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ECEE" w14:textId="77777777" w:rsidR="00170B9A" w:rsidRDefault="00170B9A" w:rsidP="00170B9A">
      <w:pPr>
        <w:adjustRightInd w:val="0"/>
        <w:snapToGrid w:val="0"/>
        <w:spacing w:line="60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黑体" w:eastAsia="黑体" w:hAnsi="黑体" w:cs="方正小标宋简体"/>
          <w:sz w:val="32"/>
          <w:szCs w:val="32"/>
        </w:rPr>
        <w:t>1</w:t>
      </w:r>
    </w:p>
    <w:p w14:paraId="55695A60" w14:textId="77777777" w:rsidR="00170B9A" w:rsidRDefault="00170B9A" w:rsidP="00170B9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“职业教育服务辽宁全面振兴新突破”</w:t>
      </w:r>
      <w:r>
        <w:rPr>
          <w:rFonts w:hint="eastAsia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主题展览脚本</w:t>
      </w:r>
    </w:p>
    <w:p w14:paraId="45BCEEB7" w14:textId="77777777" w:rsidR="00170B9A" w:rsidRDefault="00170B9A" w:rsidP="00170B9A">
      <w:pPr>
        <w:adjustRightInd w:val="0"/>
        <w:snapToGrid w:val="0"/>
        <w:spacing w:line="600" w:lineRule="exact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参展市（院校）：                  联系人：                  联系方式：</w:t>
      </w:r>
    </w:p>
    <w:tbl>
      <w:tblPr>
        <w:tblStyle w:val="a3"/>
        <w:tblW w:w="1430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726"/>
        <w:gridCol w:w="6931"/>
        <w:gridCol w:w="1929"/>
        <w:gridCol w:w="1451"/>
      </w:tblGrid>
      <w:tr w:rsidR="00170B9A" w14:paraId="113DF2A9" w14:textId="77777777" w:rsidTr="00F943C0">
        <w:trPr>
          <w:trHeight w:val="753"/>
          <w:jc w:val="center"/>
        </w:trPr>
        <w:tc>
          <w:tcPr>
            <w:tcW w:w="1276" w:type="dxa"/>
            <w:vAlign w:val="center"/>
          </w:tcPr>
          <w:p w14:paraId="7C1EB426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14:paraId="40F2158F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</w:rPr>
              <w:t>主题</w:t>
            </w:r>
          </w:p>
        </w:tc>
        <w:tc>
          <w:tcPr>
            <w:tcW w:w="1726" w:type="dxa"/>
            <w:vAlign w:val="center"/>
          </w:tcPr>
          <w:p w14:paraId="2231DD40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</w:rPr>
              <w:t>整体思路</w:t>
            </w:r>
          </w:p>
        </w:tc>
        <w:tc>
          <w:tcPr>
            <w:tcW w:w="6931" w:type="dxa"/>
            <w:vAlign w:val="center"/>
          </w:tcPr>
          <w:p w14:paraId="6E01B2F8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</w:rPr>
              <w:t>展示内容</w:t>
            </w:r>
          </w:p>
        </w:tc>
        <w:tc>
          <w:tcPr>
            <w:tcW w:w="1929" w:type="dxa"/>
            <w:vAlign w:val="center"/>
          </w:tcPr>
          <w:p w14:paraId="523BC250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</w:rPr>
              <w:t>配套展示素材</w:t>
            </w:r>
          </w:p>
        </w:tc>
        <w:tc>
          <w:tcPr>
            <w:tcW w:w="1451" w:type="dxa"/>
            <w:vAlign w:val="center"/>
          </w:tcPr>
          <w:p w14:paraId="599A5865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</w:rPr>
              <w:t>展示形式</w:t>
            </w:r>
          </w:p>
        </w:tc>
      </w:tr>
      <w:tr w:rsidR="00170B9A" w14:paraId="1D3FA1C4" w14:textId="77777777" w:rsidTr="00F943C0">
        <w:trPr>
          <w:trHeight w:val="682"/>
          <w:jc w:val="center"/>
        </w:trPr>
        <w:tc>
          <w:tcPr>
            <w:tcW w:w="1276" w:type="dxa"/>
            <w:vAlign w:val="center"/>
          </w:tcPr>
          <w:p w14:paraId="1092FA51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1999C63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2D116D30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6931" w:type="dxa"/>
            <w:vAlign w:val="center"/>
          </w:tcPr>
          <w:p w14:paraId="1096A195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929" w:type="dxa"/>
            <w:vAlign w:val="center"/>
          </w:tcPr>
          <w:p w14:paraId="7DC18E1E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451" w:type="dxa"/>
            <w:vAlign w:val="center"/>
          </w:tcPr>
          <w:p w14:paraId="05760F8F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</w:tr>
      <w:tr w:rsidR="00170B9A" w14:paraId="3B5B39A9" w14:textId="77777777" w:rsidTr="00F943C0">
        <w:trPr>
          <w:trHeight w:val="564"/>
          <w:jc w:val="center"/>
        </w:trPr>
        <w:tc>
          <w:tcPr>
            <w:tcW w:w="1276" w:type="dxa"/>
            <w:vAlign w:val="center"/>
          </w:tcPr>
          <w:p w14:paraId="2D2D9440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489D2FFE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726" w:type="dxa"/>
            <w:vMerge/>
            <w:vAlign w:val="center"/>
          </w:tcPr>
          <w:p w14:paraId="51470DD2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6931" w:type="dxa"/>
            <w:vAlign w:val="center"/>
          </w:tcPr>
          <w:p w14:paraId="2DEA165E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29" w:type="dxa"/>
            <w:vAlign w:val="center"/>
          </w:tcPr>
          <w:p w14:paraId="0868EF44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451" w:type="dxa"/>
            <w:vAlign w:val="center"/>
          </w:tcPr>
          <w:p w14:paraId="3CAFB262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170B9A" w14:paraId="0852CDAB" w14:textId="77777777" w:rsidTr="00F943C0">
        <w:trPr>
          <w:trHeight w:val="1115"/>
          <w:jc w:val="center"/>
        </w:trPr>
        <w:tc>
          <w:tcPr>
            <w:tcW w:w="1276" w:type="dxa"/>
            <w:vAlign w:val="center"/>
          </w:tcPr>
          <w:p w14:paraId="35BFDCFD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1C8DB286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726" w:type="dxa"/>
            <w:vMerge/>
            <w:vAlign w:val="center"/>
          </w:tcPr>
          <w:p w14:paraId="030685A4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6931" w:type="dxa"/>
            <w:vAlign w:val="center"/>
          </w:tcPr>
          <w:p w14:paraId="2C419894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29" w:type="dxa"/>
            <w:vAlign w:val="center"/>
          </w:tcPr>
          <w:p w14:paraId="6B8741DA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451" w:type="dxa"/>
            <w:vAlign w:val="center"/>
          </w:tcPr>
          <w:p w14:paraId="3EF6421B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170B9A" w14:paraId="2CAF79D9" w14:textId="77777777" w:rsidTr="00F943C0">
        <w:trPr>
          <w:trHeight w:val="943"/>
          <w:jc w:val="center"/>
        </w:trPr>
        <w:tc>
          <w:tcPr>
            <w:tcW w:w="1276" w:type="dxa"/>
            <w:vAlign w:val="center"/>
          </w:tcPr>
          <w:p w14:paraId="6BA8D403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46DA6E73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726" w:type="dxa"/>
            <w:vMerge/>
            <w:vAlign w:val="center"/>
          </w:tcPr>
          <w:p w14:paraId="44CC1941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6931" w:type="dxa"/>
            <w:vAlign w:val="center"/>
          </w:tcPr>
          <w:p w14:paraId="64F1A688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29" w:type="dxa"/>
            <w:vAlign w:val="center"/>
          </w:tcPr>
          <w:p w14:paraId="258E9A08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451" w:type="dxa"/>
            <w:vAlign w:val="center"/>
          </w:tcPr>
          <w:p w14:paraId="6AB7EA96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170B9A" w14:paraId="50C314D2" w14:textId="77777777" w:rsidTr="00F943C0">
        <w:trPr>
          <w:trHeight w:val="1508"/>
          <w:jc w:val="center"/>
        </w:trPr>
        <w:tc>
          <w:tcPr>
            <w:tcW w:w="1276" w:type="dxa"/>
            <w:vAlign w:val="center"/>
          </w:tcPr>
          <w:p w14:paraId="62E24F40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1F0726CA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726" w:type="dxa"/>
            <w:vMerge/>
            <w:vAlign w:val="center"/>
          </w:tcPr>
          <w:p w14:paraId="7067D35E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6931" w:type="dxa"/>
            <w:vAlign w:val="center"/>
          </w:tcPr>
          <w:p w14:paraId="5A24C1FF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29" w:type="dxa"/>
            <w:vAlign w:val="center"/>
          </w:tcPr>
          <w:p w14:paraId="4F332F6C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451" w:type="dxa"/>
            <w:vAlign w:val="center"/>
          </w:tcPr>
          <w:p w14:paraId="79AF2FA0" w14:textId="77777777" w:rsidR="00170B9A" w:rsidRDefault="00170B9A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170B9A" w14:paraId="690144C3" w14:textId="77777777" w:rsidTr="00F943C0">
        <w:trPr>
          <w:trHeight w:val="135"/>
          <w:jc w:val="center"/>
        </w:trPr>
        <w:tc>
          <w:tcPr>
            <w:tcW w:w="14305" w:type="dxa"/>
            <w:gridSpan w:val="6"/>
            <w:vAlign w:val="center"/>
          </w:tcPr>
          <w:p w14:paraId="67029454" w14:textId="77777777" w:rsidR="00170B9A" w:rsidRDefault="00170B9A" w:rsidP="00F943C0">
            <w:pPr>
              <w:adjustRightInd w:val="0"/>
              <w:snapToGrid w:val="0"/>
              <w:spacing w:line="600" w:lineRule="exact"/>
              <w:jc w:val="left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备注：可自行添加行</w:t>
            </w:r>
          </w:p>
        </w:tc>
      </w:tr>
    </w:tbl>
    <w:p w14:paraId="5DACCE57" w14:textId="77777777" w:rsidR="00062DE4" w:rsidRDefault="00062DE4" w:rsidP="00170B9A">
      <w:pPr>
        <w:adjustRightInd w:val="0"/>
        <w:snapToGrid w:val="0"/>
        <w:spacing w:line="14" w:lineRule="exact"/>
        <w:rPr>
          <w:rFonts w:hint="eastAsia"/>
        </w:rPr>
      </w:pPr>
    </w:p>
    <w:sectPr w:rsidR="00062DE4" w:rsidSect="00170B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9A"/>
    <w:rsid w:val="00062DE4"/>
    <w:rsid w:val="001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E42A"/>
  <w15:chartTrackingRefBased/>
  <w15:docId w15:val="{8C376B22-C73C-4833-BA55-80B7CE8F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B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70B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2023-04-26T05:59:00Z</dcterms:created>
  <dcterms:modified xsi:type="dcterms:W3CDTF">2023-04-26T06:00:00Z</dcterms:modified>
</cp:coreProperties>
</file>